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4 -  Lucyna Czechowska, Sławomir Drelich - Wydawnictwo  Nowa Era -  1035/4/2022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4".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Jurgowiak,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FsIXheAC521Tukt8NQGgUCwVQ==">CgMxLjA4AHIhMVJMVk5nS1BQRzZybzBpeC1PMmMyZWhTU1pwZmQyS1BL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