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WYKAZ  PODRĘCZNIKÓW DLA KLASY DRUGIEJ  TECHNIKUM ZAWODOWEGO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keepNext w:val="0"/>
        <w:keepLines w:val="0"/>
        <w:spacing w:after="0" w:before="0" w:line="276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NA ROK SZKOLNY 2025/2026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27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30"/>
        <w:gridCol w:w="13146"/>
        <w:tblGridChange w:id="0">
          <w:tblGrid>
            <w:gridCol w:w="2130"/>
            <w:gridCol w:w="13146"/>
          </w:tblGrid>
        </w:tblGridChange>
      </w:tblGrid>
      <w:tr>
        <w:trPr>
          <w:cantSplit w:val="0"/>
          <w:trHeight w:val="838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Przedmiot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Podręcznik tytuł – autor - wydawnictwo - numer dopuszczenia</w:t>
            </w:r>
          </w:p>
        </w:tc>
      </w:tr>
      <w:tr>
        <w:trPr>
          <w:cantSplit w:val="0"/>
          <w:trHeight w:val="14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Język polski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200" w:line="276" w:lineRule="auto"/>
              <w:rPr>
                <w:rFonts w:ascii="Calibri" w:cs="Calibri" w:eastAsia="Calibri" w:hAnsi="Calibri"/>
                <w:b w:val="1"/>
                <w:i w:val="1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“Sztuka wyrazu” -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Podręcznik do języka polskiego dla klasy 2 liceum i technikum. Zakres podstawowy i rozszerzony: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część 1 Romantyzm i  część 2 Pozytywizm”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; Dorota Dąbrowska, Beata Kapela-Bagińska, Ewa Prylińska, Cecylia Ratajczak, Adam Regiewicz, Tomasz Zieliński;  Gdańskie Wydawnictwo Oświatowe; 1022/3/2020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 i 1022/4/2020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Język angielski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! Wybór  podręcznika uzależniony od przynależności do grupy! Wskazane wstrzymanie się z zakupem do początku roku szkolnego lub konsultacja z nauczycielem uczącym !</w:t>
            </w:r>
          </w:p>
          <w:p w:rsidR="00000000" w:rsidDel="00000000" w:rsidP="00000000" w:rsidRDefault="00000000" w:rsidRPr="00000000" w14:paraId="0000000C">
            <w:pPr>
              <w:spacing w:after="160" w:line="259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160" w:line="259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“New Password B1+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Marta Rosińska, Lynda Edwards - Macmillan - 1131/2/2022</w:t>
            </w:r>
          </w:p>
          <w:p w:rsidR="00000000" w:rsidDel="00000000" w:rsidP="00000000" w:rsidRDefault="00000000" w:rsidRPr="00000000" w14:paraId="0000000E">
            <w:pPr>
              <w:spacing w:after="160" w:line="259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lub</w:t>
            </w:r>
          </w:p>
          <w:p w:rsidR="00000000" w:rsidDel="00000000" w:rsidP="00000000" w:rsidRDefault="00000000" w:rsidRPr="00000000" w14:paraId="0000000F">
            <w:pPr>
              <w:spacing w:after="160" w:line="259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“New Password B2 -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Marta Rosińska, Lynda Edwards, G. J. Manin - Macmillan - 1131/3/2022</w:t>
            </w:r>
          </w:p>
          <w:p w:rsidR="00000000" w:rsidDel="00000000" w:rsidP="00000000" w:rsidRDefault="00000000" w:rsidRPr="00000000" w14:paraId="00000010">
            <w:pPr>
              <w:spacing w:after="160" w:line="259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Język angielski zawodowy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  <w:rtl w:val="0"/>
              </w:rPr>
              <w:t xml:space="preserve">Podręczniki dostosowane do różnych poziomów zaawansowania. Właściwy tytuł i poziom zostanie przedstawiony uczniom we wrześniu, po zakwalifikowaniu do właściwej grupy! Należy wstrzymać się z zakupem.</w:t>
            </w:r>
          </w:p>
          <w:p w:rsidR="00000000" w:rsidDel="00000000" w:rsidP="00000000" w:rsidRDefault="00000000" w:rsidRPr="00000000" w14:paraId="00000013">
            <w:pPr>
              <w:spacing w:after="240" w:before="240" w:line="276" w:lineRule="auto"/>
              <w:rPr>
                <w:rFonts w:ascii="Calibri" w:cs="Calibri" w:eastAsia="Calibri" w:hAnsi="Calibri"/>
                <w:color w:val="212529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"Information Technology" 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212529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highlight w:val="white"/>
                <w:rtl w:val="0"/>
              </w:rPr>
              <w:t xml:space="preserve">Virginia Evans - Wyd. Express Publishing</w:t>
            </w:r>
          </w:p>
          <w:p w:rsidR="00000000" w:rsidDel="00000000" w:rsidP="00000000" w:rsidRDefault="00000000" w:rsidRPr="00000000" w14:paraId="00000014">
            <w:pPr>
              <w:spacing w:after="240" w:before="240" w:line="276" w:lineRule="auto"/>
              <w:rPr>
                <w:rFonts w:ascii="Calibri" w:cs="Calibri" w:eastAsia="Calibri" w:hAnsi="Calibri"/>
                <w:color w:val="212529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highlight w:val="white"/>
                <w:rtl w:val="0"/>
              </w:rPr>
              <w:t xml:space="preserve">lub</w:t>
            </w:r>
          </w:p>
          <w:p w:rsidR="00000000" w:rsidDel="00000000" w:rsidP="00000000" w:rsidRDefault="00000000" w:rsidRPr="00000000" w14:paraId="00000015">
            <w:pPr>
              <w:spacing w:after="240" w:before="240" w:line="276" w:lineRule="auto"/>
              <w:rPr>
                <w:rFonts w:ascii="Arial" w:cs="Arial" w:eastAsia="Arial" w:hAnsi="Arial"/>
                <w:color w:val="212529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212529"/>
                <w:sz w:val="22"/>
                <w:szCs w:val="22"/>
                <w:rtl w:val="0"/>
              </w:rPr>
              <w:t xml:space="preserve">English for Information Technology 2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 - D. Hill -  wyd. Pearson</w:t>
            </w:r>
            <w:r w:rsidDel="00000000" w:rsidR="00000000" w:rsidRPr="00000000">
              <w:rPr>
                <w:rFonts w:ascii="Arial" w:cs="Arial" w:eastAsia="Arial" w:hAnsi="Arial"/>
                <w:color w:val="212529"/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6">
            <w:pPr>
              <w:spacing w:after="240" w:before="240" w:line="276" w:lineRule="auto"/>
              <w:rPr>
                <w:rFonts w:ascii="Arial" w:cs="Arial" w:eastAsia="Arial" w:hAnsi="Arial"/>
                <w:color w:val="212529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Matematyka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tabs>
                <w:tab w:val="left" w:leader="none" w:pos="424"/>
              </w:tabs>
              <w:spacing w:line="360" w:lineRule="auto"/>
              <w:ind w:left="-18" w:firstLine="0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„ Matematyka 2. Podręcznik do liceów i techników. Zakres rozszerzony”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M.Kurczab, E. Kurczab, E. Świda - wyd. Oficyna Edukacyjna * Krzysztof Pazdro. 563/2/2013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tabs>
                <w:tab w:val="left" w:leader="none" w:pos="424"/>
              </w:tabs>
              <w:spacing w:line="360" w:lineRule="auto"/>
              <w:ind w:left="-18" w:firstLine="0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2.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„ Matematyka 2. Zbiór zadań do liceów i techników.  Zakres rozszerzony”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M. Kurczab, E. Kurczab, E. Świda - wyd. Oficyna Edukacyjna * Krzysztof Pazdro.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Historia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"Pozna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1a1a1a"/>
                <w:sz w:val="22"/>
                <w:szCs w:val="22"/>
                <w:rtl w:val="0"/>
              </w:rPr>
              <w:t xml:space="preserve">ć przeszłość 2"</w:t>
            </w:r>
            <w:r w:rsidDel="00000000" w:rsidR="00000000" w:rsidRPr="00000000">
              <w:rPr>
                <w:rFonts w:ascii="Calibri" w:cs="Calibri" w:eastAsia="Calibri" w:hAnsi="Calibri"/>
                <w:color w:val="1a1a1a"/>
                <w:sz w:val="22"/>
                <w:szCs w:val="22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do historii dla liceum ogólnokształcącego i technikum. Zakres podstawowy. Edycja 2024 - A. Kucharski, A. Łaszkiewicz, A. Niewęgłowska, S. Roszak - Wydawnictwo Nowa Era - 1150/2/2023</w:t>
            </w:r>
          </w:p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Edukacja obywatelska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before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“Masz wpływ 1”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Sławomir Drelich, Michał Tragarz, Sylwia Żmijewska-Kwiręg, Mateusz Wojcieszak, Rafał Flis - Wydawnictwo Nowa Era - </w:t>
            </w:r>
          </w:p>
        </w:tc>
      </w:tr>
      <w:tr>
        <w:trPr>
          <w:cantSplit w:val="0"/>
          <w:trHeight w:val="11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Biologia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"Biologia na czasie 2"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zakres podstawowy -  Anna Helmin, Jolanta Holeczek - Wydawnictwo Nowa era - 1006/2/2020</w:t>
            </w:r>
          </w:p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 ukończeniu pracy z tym podręcznikiem, przejście do następnego: </w:t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"Biologia na czasie 3"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zakres podstawowy -  Jolanta Holeczek - Wydawnictwo Nowa era - 1006/3/2021</w:t>
            </w:r>
          </w:p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Geografia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"Geografia 2".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dla szkoły ponadpodstawowej. Zakres podstawowy - Agnieszka Maląg - Wyd. Operon - 1053/2/2020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następnie:</w:t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"Geografia 3".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dla szkoły ponadpodstawowej. Zakres podstawowy -  Zbigniew Zaniewicz - Wyd.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Operon - 1053/3/2021</w:t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Biznes i zarządzanie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“Krok w biznes i zarządzanie 2” podręcznik do Biznesu i zarządzania dla liceum ogólnokształcącego i technikum. Zakres podstawowy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Z. Makieła, T. Rachwał - Nowa Era - 1193/2/2024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Język niemiecki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"Perfekt 2"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do nauki języka niemieckiego -  Beata Jaroszewicz, Jan Szurmant, Anna Wojdat - Niklewska - Wydawnictwo Pearson -  942/2/2019</w:t>
            </w:r>
          </w:p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"Perfekt 2"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zeszyt ćwiczeń -  Beata Jaroszewicz, Jan Szurmant, Anna Wojdat - Niklewska - Wydawnictwo Pearson</w:t>
            </w:r>
          </w:p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Informatyka</w:t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Poziom rozszerzony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„Informatyka na czasie 1. Podręcznik dla liceum ogólnokształcącego i technikum, zakres rozszerzony”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Janusz Mazur, Janusz S. Wierzbicki, Paweł Perekietka, Zbigniew Talaga - Wydawnictwo Nowa Era - 1037/1/2019</w:t>
              <w:tab/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Religia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3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“W poszukiwaniu dojrzałej wiary”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 Redaktor: ks. Paweł Mąkosa - Wydawnictwo: Gaudium - AZ-3-01/18 </w:t>
            </w:r>
          </w:p>
        </w:tc>
      </w:tr>
    </w:tbl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PRZEDMIOTY ZAWODOWE: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1"/>
        <w:keepNext w:val="0"/>
        <w:keepLines w:val="0"/>
        <w:numPr>
          <w:ilvl w:val="0"/>
          <w:numId w:val="1"/>
        </w:numPr>
        <w:shd w:fill="ffffff" w:val="clear"/>
        <w:spacing w:after="0" w:before="0" w:lineRule="auto"/>
        <w:ind w:left="720" w:hanging="360"/>
        <w:rPr>
          <w:b w:val="1"/>
          <w:sz w:val="22"/>
          <w:szCs w:val="22"/>
          <w:highlight w:val="white"/>
        </w:rPr>
      </w:pPr>
      <w:bookmarkStart w:colFirst="0" w:colLast="0" w:name="_heading=h.ij8qedcdmfmf" w:id="0"/>
      <w:bookmarkEnd w:id="0"/>
      <w:r w:rsidDel="00000000" w:rsidR="00000000" w:rsidRPr="00000000">
        <w:rPr>
          <w:i w:val="1"/>
          <w:sz w:val="22"/>
          <w:szCs w:val="22"/>
          <w:highlight w:val="white"/>
          <w:rtl w:val="0"/>
        </w:rPr>
        <w:t xml:space="preserve">Urządzenia techniki komputerowej. Kwalifikacja INF.02. Podręcznik. Część 1</w:t>
      </w:r>
      <w:r w:rsidDel="00000000" w:rsidR="00000000" w:rsidRPr="00000000">
        <w:rPr>
          <w:b w:val="0"/>
          <w:sz w:val="22"/>
          <w:szCs w:val="22"/>
          <w:highlight w:val="white"/>
          <w:rtl w:val="0"/>
        </w:rPr>
        <w:t xml:space="preserve"> -</w:t>
      </w:r>
      <w:r w:rsidDel="00000000" w:rsidR="00000000" w:rsidRPr="00000000">
        <w:rPr>
          <w:i w:val="1"/>
          <w:sz w:val="22"/>
          <w:szCs w:val="22"/>
          <w:highlight w:val="white"/>
          <w:rtl w:val="0"/>
        </w:rPr>
        <w:t xml:space="preserve">  </w:t>
      </w:r>
      <w:r w:rsidDel="00000000" w:rsidR="00000000" w:rsidRPr="00000000">
        <w:rPr>
          <w:b w:val="0"/>
          <w:sz w:val="22"/>
          <w:szCs w:val="22"/>
          <w:highlight w:val="white"/>
          <w:rtl w:val="0"/>
        </w:rPr>
        <w:t xml:space="preserve">Tomasz Klekot, Tomasz Marciniuk - Wydawnictwo: WSiP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1"/>
        <w:keepNext w:val="0"/>
        <w:keepLines w:val="0"/>
        <w:numPr>
          <w:ilvl w:val="0"/>
          <w:numId w:val="1"/>
        </w:numPr>
        <w:shd w:fill="ffffff" w:val="clear"/>
        <w:spacing w:after="0" w:before="0" w:lineRule="auto"/>
        <w:ind w:left="720" w:hanging="360"/>
        <w:rPr>
          <w:b w:val="1"/>
          <w:i w:val="1"/>
          <w:sz w:val="22"/>
          <w:szCs w:val="22"/>
          <w:highlight w:val="white"/>
        </w:rPr>
      </w:pPr>
      <w:bookmarkStart w:colFirst="0" w:colLast="0" w:name="_heading=h.7ofw5uq9rq8z" w:id="1"/>
      <w:bookmarkEnd w:id="1"/>
      <w:r w:rsidDel="00000000" w:rsidR="00000000" w:rsidRPr="00000000">
        <w:rPr>
          <w:i w:val="1"/>
          <w:sz w:val="22"/>
          <w:szCs w:val="22"/>
          <w:highlight w:val="white"/>
          <w:rtl w:val="0"/>
        </w:rPr>
        <w:t xml:space="preserve">Systemy operacyjne. Kwalifikacja INF.02. Podręcznik. Część 2 - </w:t>
      </w:r>
      <w:r w:rsidDel="00000000" w:rsidR="00000000" w:rsidRPr="00000000">
        <w:rPr>
          <w:b w:val="0"/>
          <w:sz w:val="22"/>
          <w:szCs w:val="22"/>
          <w:highlight w:val="white"/>
          <w:rtl w:val="0"/>
        </w:rPr>
        <w:t xml:space="preserve">Sylwia Osetek, Krzysztof Pytel - Wydawnictwo: WSiP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1"/>
        <w:keepNext w:val="0"/>
        <w:keepLines w:val="0"/>
        <w:numPr>
          <w:ilvl w:val="0"/>
          <w:numId w:val="1"/>
        </w:numPr>
        <w:shd w:fill="ffffff" w:val="clear"/>
        <w:spacing w:after="0" w:before="0" w:lineRule="auto"/>
        <w:ind w:left="720" w:hanging="360"/>
        <w:rPr>
          <w:b w:val="1"/>
          <w:i w:val="1"/>
          <w:sz w:val="22"/>
          <w:szCs w:val="22"/>
          <w:highlight w:val="white"/>
        </w:rPr>
      </w:pPr>
      <w:bookmarkStart w:colFirst="0" w:colLast="0" w:name="_heading=h.o79xn8qrrqpq" w:id="2"/>
      <w:bookmarkEnd w:id="2"/>
      <w:r w:rsidDel="00000000" w:rsidR="00000000" w:rsidRPr="00000000">
        <w:rPr>
          <w:i w:val="1"/>
          <w:sz w:val="22"/>
          <w:szCs w:val="22"/>
          <w:highlight w:val="white"/>
          <w:rtl w:val="0"/>
        </w:rPr>
        <w:t xml:space="preserve">Sieci komputerowe. Kwalifikacja INF.02. Podręcznik. Część 3 -  </w:t>
      </w:r>
      <w:r w:rsidDel="00000000" w:rsidR="00000000" w:rsidRPr="00000000">
        <w:rPr>
          <w:b w:val="0"/>
          <w:sz w:val="22"/>
          <w:szCs w:val="22"/>
          <w:highlight w:val="white"/>
          <w:rtl w:val="0"/>
        </w:rPr>
        <w:t xml:space="preserve">Sylwia Osetek, Krzysztof Pytel - Wydawnictwo: WSiP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1"/>
        <w:keepNext w:val="0"/>
        <w:keepLines w:val="0"/>
        <w:numPr>
          <w:ilvl w:val="0"/>
          <w:numId w:val="1"/>
        </w:numPr>
        <w:shd w:fill="ffffff" w:val="clear"/>
        <w:spacing w:after="0" w:before="0" w:lineRule="auto"/>
        <w:ind w:left="720" w:hanging="360"/>
        <w:rPr>
          <w:sz w:val="22"/>
          <w:szCs w:val="22"/>
          <w:highlight w:val="white"/>
          <w:u w:val="none"/>
        </w:rPr>
      </w:pPr>
      <w:bookmarkStart w:colFirst="0" w:colLast="0" w:name="_heading=h.x3iyrypxggwi" w:id="3"/>
      <w:bookmarkEnd w:id="3"/>
      <w:r w:rsidDel="00000000" w:rsidR="00000000" w:rsidRPr="00000000">
        <w:rPr>
          <w:i w:val="1"/>
          <w:sz w:val="22"/>
          <w:szCs w:val="22"/>
          <w:highlight w:val="white"/>
          <w:rtl w:val="0"/>
        </w:rPr>
        <w:t xml:space="preserve">Administrowanie sieciowymi systemami operacyjnymi. Kwalifikacja INF.02. Podręcznik. Część 4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 - </w:t>
      </w:r>
      <w:r w:rsidDel="00000000" w:rsidR="00000000" w:rsidRPr="00000000">
        <w:rPr>
          <w:b w:val="0"/>
          <w:sz w:val="22"/>
          <w:szCs w:val="22"/>
          <w:highlight w:val="white"/>
          <w:rtl w:val="0"/>
        </w:rPr>
        <w:t xml:space="preserve">Sylwia Osetek, Krzystof Pytel - Wydawnictwo: WSiP 2022</w:t>
      </w: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F10027"/>
    <w:rPr>
      <w:sz w:val="24"/>
      <w:szCs w:val="24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ekstpodstawowywcity">
    <w:name w:val="Body Text Indent"/>
    <w:basedOn w:val="Normalny"/>
    <w:link w:val="TekstpodstawowywcityZnak"/>
    <w:uiPriority w:val="99"/>
    <w:rsid w:val="00F10027"/>
    <w:pPr>
      <w:ind w:left="252" w:hanging="180"/>
    </w:pPr>
  </w:style>
  <w:style w:type="character" w:styleId="TekstpodstawowywcityZnak" w:customStyle="1">
    <w:name w:val="Tekst podstawowy wcięty Znak"/>
    <w:link w:val="Tekstpodstawowywcity"/>
    <w:uiPriority w:val="99"/>
    <w:semiHidden w:val="1"/>
    <w:locked w:val="1"/>
    <w:rsid w:val="00614B5A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F10027"/>
  </w:style>
  <w:style w:type="character" w:styleId="TekstpodstawowyZnak" w:customStyle="1">
    <w:name w:val="Tekst podstawowy Znak"/>
    <w:link w:val="Tekstpodstawowy"/>
    <w:uiPriority w:val="99"/>
    <w:semiHidden w:val="1"/>
    <w:locked w:val="1"/>
    <w:rsid w:val="00614B5A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F10027"/>
  </w:style>
  <w:style w:type="character" w:styleId="Tekstpodstawowy2Znak" w:customStyle="1">
    <w:name w:val="Tekst podstawowy 2 Znak"/>
    <w:link w:val="Tekstpodstawowy2"/>
    <w:uiPriority w:val="99"/>
    <w:semiHidden w:val="1"/>
    <w:locked w:val="1"/>
    <w:rsid w:val="00614B5A"/>
    <w:rPr>
      <w:sz w:val="24"/>
      <w:szCs w:val="24"/>
    </w:rPr>
  </w:style>
  <w:style w:type="paragraph" w:styleId="Akapitzlist1" w:customStyle="1">
    <w:name w:val="Akapit z listą1"/>
    <w:basedOn w:val="Normalny"/>
    <w:uiPriority w:val="99"/>
    <w:qFormat w:val="1"/>
    <w:rsid w:val="000A6AEC"/>
    <w:pPr>
      <w:ind w:left="720"/>
    </w:pPr>
  </w:style>
  <w:style w:type="character" w:styleId="Pogrubienie">
    <w:name w:val="Strong"/>
    <w:uiPriority w:val="99"/>
    <w:qFormat w:val="1"/>
    <w:rsid w:val="006425BC"/>
    <w:rPr>
      <w:b w:val="1"/>
      <w:bCs w:val="1"/>
    </w:rPr>
  </w:style>
  <w:style w:type="paragraph" w:styleId="Akapitzlist">
    <w:name w:val="List Paragraph"/>
    <w:basedOn w:val="Normalny"/>
    <w:qFormat w:val="1"/>
    <w:rsid w:val="00364F3C"/>
    <w:pPr>
      <w:ind w:left="720"/>
    </w:pPr>
  </w:style>
  <w:style w:type="character" w:styleId="WW8Num17z0" w:customStyle="1">
    <w:name w:val="WW8Num17z0"/>
    <w:rsid w:val="00E90670"/>
    <w:rPr>
      <w:b w:val="0"/>
      <w:bCs w:val="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bJS8mK2dPln4eXijd5SoiJ3apQ==">CgMxLjAyDmguaWo4cWVkY2RtZm1mMg5oLjdvZnc1dXE5cnE4ejIOaC5vNzl4bjhxcnJxcHEyDmgueDNpeXJ5cHhnZ3dpOAByITF2RTB4VThXaUFHUHNKcTFhSUZfYjl2bWtUd3U5ZkV6Vw==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2020-06-22T16:10:00Z</dcterms:created>
  <dc:creator>SEKRETARIAT</dc:creator>
</cp:coreProperties>
</file>