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22193" w14:textId="77777777" w:rsidR="00D06690" w:rsidRDefault="00F7306E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WYKAZ  PODRĘCZNIKÓW DLA KLASY PIERWSZEJ  TECHNIKUM ZAWODOWEGO</w:t>
      </w:r>
    </w:p>
    <w:p w14:paraId="6ECEEA3A" w14:textId="77777777" w:rsidR="00D06690" w:rsidRDefault="00F7306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 ROK SZKOLNY 202</w:t>
      </w:r>
      <w:r>
        <w:rPr>
          <w:rFonts w:ascii="Calibri" w:eastAsia="Calibri" w:hAnsi="Calibri" w:cs="Calibri"/>
          <w:b/>
          <w:bCs/>
          <w:sz w:val="22"/>
          <w:szCs w:val="22"/>
        </w:rPr>
        <w:t>6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/202</w:t>
      </w:r>
      <w:r>
        <w:rPr>
          <w:rFonts w:ascii="Calibri" w:eastAsia="Calibri" w:hAnsi="Calibri" w:cs="Calibri"/>
          <w:b/>
          <w:bCs/>
          <w:sz w:val="22"/>
          <w:szCs w:val="22"/>
        </w:rPr>
        <w:t>7</w:t>
      </w:r>
    </w:p>
    <w:p w14:paraId="12FCAD82" w14:textId="77777777" w:rsidR="00D06690" w:rsidRDefault="00D06690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14115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1905"/>
        <w:gridCol w:w="10485"/>
      </w:tblGrid>
      <w:tr w:rsidR="00D06690" w14:paraId="70BBC4D7" w14:textId="77777777">
        <w:trPr>
          <w:trHeight w:val="543"/>
        </w:trPr>
        <w:tc>
          <w:tcPr>
            <w:tcW w:w="1725" w:type="dxa"/>
            <w:vAlign w:val="center"/>
          </w:tcPr>
          <w:p w14:paraId="02990037" w14:textId="77777777" w:rsidR="00D06690" w:rsidRDefault="00F7306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Przedmiot</w:t>
            </w:r>
          </w:p>
        </w:tc>
        <w:tc>
          <w:tcPr>
            <w:tcW w:w="1905" w:type="dxa"/>
            <w:vAlign w:val="center"/>
          </w:tcPr>
          <w:p w14:paraId="42A9E2FF" w14:textId="77777777" w:rsidR="00D06690" w:rsidRDefault="00F7306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Poziom</w:t>
            </w:r>
          </w:p>
        </w:tc>
        <w:tc>
          <w:tcPr>
            <w:tcW w:w="10485" w:type="dxa"/>
            <w:vAlign w:val="center"/>
          </w:tcPr>
          <w:p w14:paraId="0A762024" w14:textId="77777777" w:rsidR="00D06690" w:rsidRDefault="00F7306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Podręcznik : tytuł - autor - wydawnictwo - numer dopuszczenia</w:t>
            </w:r>
          </w:p>
        </w:tc>
      </w:tr>
      <w:tr w:rsidR="00D06690" w14:paraId="39C52792" w14:textId="77777777">
        <w:tc>
          <w:tcPr>
            <w:tcW w:w="1725" w:type="dxa"/>
            <w:vAlign w:val="center"/>
          </w:tcPr>
          <w:p w14:paraId="6E7B5C0C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Język polski</w:t>
            </w:r>
          </w:p>
        </w:tc>
        <w:tc>
          <w:tcPr>
            <w:tcW w:w="1905" w:type="dxa"/>
            <w:vAlign w:val="center"/>
          </w:tcPr>
          <w:p w14:paraId="0D872097" w14:textId="160A4013" w:rsidR="00D06690" w:rsidRDefault="00F0777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485" w:type="dxa"/>
          </w:tcPr>
          <w:p w14:paraId="13F9E772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7530C8CB" w14:textId="77777777" w:rsidR="00D06690" w:rsidRDefault="00F7306E">
            <w:pPr>
              <w:jc w:val="both"/>
              <w:rPr>
                <w:rFonts w:ascii="Calibri" w:eastAsia="Calibri" w:hAnsi="Calibri" w:cs="Calibri"/>
                <w:color w:val="21252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“Sztuka wyrazu” - 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Podręcznik do języka polskiego dla klasy 1 liceum i technikum. Zakres podstawowy i rozszerzony: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 część 1 Starożytność, średniowiecze”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oraz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część 2 Renesans, barok, oświecenie”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Katarzyna Budna, Beata Kapela-Bagińska, Jolanta Manthey, Jarosław Zaporowicz, Tomasz Zieliński, Ewa Prylińska, Cecylia Ratajczak - Gdańskie Wydawnictwo Oświatowe sp. z o.o. sp. k - 1022/1/2019 i </w:t>
            </w:r>
            <w:r>
              <w:rPr>
                <w:rFonts w:ascii="Calibri" w:eastAsia="Calibri" w:hAnsi="Calibri" w:cs="Calibri"/>
                <w:color w:val="212529"/>
                <w:sz w:val="22"/>
                <w:szCs w:val="22"/>
              </w:rPr>
              <w:t>1022/2/2019</w:t>
            </w:r>
          </w:p>
          <w:p w14:paraId="6B93FF6A" w14:textId="77777777" w:rsidR="00D06690" w:rsidRDefault="00D06690">
            <w:pPr>
              <w:jc w:val="both"/>
              <w:rPr>
                <w:rFonts w:ascii="Calibri" w:eastAsia="Calibri" w:hAnsi="Calibri" w:cs="Calibri"/>
                <w:color w:val="212529"/>
                <w:sz w:val="22"/>
                <w:szCs w:val="22"/>
              </w:rPr>
            </w:pPr>
          </w:p>
          <w:p w14:paraId="27BA8676" w14:textId="77777777" w:rsidR="00D06690" w:rsidRDefault="00D06690">
            <w:pPr>
              <w:jc w:val="both"/>
              <w:rPr>
                <w:rFonts w:ascii="Calibri" w:eastAsia="Calibri" w:hAnsi="Calibri" w:cs="Calibri"/>
                <w:color w:val="212529"/>
                <w:sz w:val="22"/>
                <w:szCs w:val="22"/>
              </w:rPr>
            </w:pPr>
          </w:p>
        </w:tc>
      </w:tr>
      <w:tr w:rsidR="00D06690" w14:paraId="244A951E" w14:textId="77777777">
        <w:tc>
          <w:tcPr>
            <w:tcW w:w="1725" w:type="dxa"/>
            <w:vAlign w:val="center"/>
          </w:tcPr>
          <w:p w14:paraId="5B8BE98C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Język angielski</w:t>
            </w:r>
          </w:p>
        </w:tc>
        <w:tc>
          <w:tcPr>
            <w:tcW w:w="1905" w:type="dxa"/>
            <w:vAlign w:val="center"/>
          </w:tcPr>
          <w:p w14:paraId="218B9413" w14:textId="1478A076" w:rsidR="00D06690" w:rsidRDefault="00F0777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485" w:type="dxa"/>
          </w:tcPr>
          <w:p w14:paraId="02BC6C2E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u w:val="single"/>
              </w:rPr>
            </w:pPr>
          </w:p>
          <w:p w14:paraId="118EDAEF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u w:val="single"/>
              </w:rPr>
              <w:t>Podręczniki dostosowane do różnych poziomów zaawansowania. Właściwy tytuł i poziom zostanie przedstawiony uczniom we wrześniu, po zakwalifikowaniu do właściwej grupy! Należy wstrzymać się z zakupem.</w:t>
            </w:r>
          </w:p>
          <w:p w14:paraId="3071BB79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u w:val="single"/>
              </w:rPr>
            </w:pPr>
          </w:p>
          <w:p w14:paraId="1631E7BA" w14:textId="77777777" w:rsidR="00D06690" w:rsidRDefault="00F7306E">
            <w:pPr>
              <w:spacing w:after="160" w:line="259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“New Password A2+/B1”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Marta Rosińska, Lynda Edwards, Macmillan;  1131/1/2022</w:t>
            </w:r>
          </w:p>
          <w:p w14:paraId="13938B16" w14:textId="77777777" w:rsidR="00D06690" w:rsidRDefault="00F7306E">
            <w:pPr>
              <w:spacing w:after="160" w:line="259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lub </w:t>
            </w:r>
          </w:p>
          <w:p w14:paraId="1E4B8D88" w14:textId="77777777" w:rsidR="00D06690" w:rsidRDefault="00F7306E">
            <w:pPr>
              <w:spacing w:after="160" w:line="259" w:lineRule="auto"/>
              <w:jc w:val="both"/>
              <w:rPr>
                <w:rFonts w:ascii="Calibri" w:eastAsia="Calibri" w:hAnsi="Calibri" w:cs="Calibri"/>
                <w:color w:val="21252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“New Password B1+ -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Marta Rosińska, Lynda Edwards - Macmillan - 1131/2/2022</w:t>
            </w:r>
          </w:p>
          <w:p w14:paraId="53815945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06690" w14:paraId="6F96C102" w14:textId="77777777">
        <w:tc>
          <w:tcPr>
            <w:tcW w:w="1725" w:type="dxa"/>
            <w:vAlign w:val="center"/>
          </w:tcPr>
          <w:p w14:paraId="5C476CB3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Język angielski zawodowy</w:t>
            </w:r>
          </w:p>
        </w:tc>
        <w:tc>
          <w:tcPr>
            <w:tcW w:w="1905" w:type="dxa"/>
            <w:vAlign w:val="center"/>
          </w:tcPr>
          <w:p w14:paraId="3B21EFD6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485" w:type="dxa"/>
          </w:tcPr>
          <w:p w14:paraId="1FFAB24C" w14:textId="77777777" w:rsidR="00D06690" w:rsidRDefault="00F7306E">
            <w:pPr>
              <w:spacing w:before="240" w:after="240" w:line="276" w:lineRule="auto"/>
              <w:rPr>
                <w:rFonts w:ascii="Arial" w:eastAsia="Arial" w:hAnsi="Arial" w:cs="Arial"/>
                <w:color w:val="212529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highlight w:val="white"/>
              </w:rPr>
              <w:t xml:space="preserve">"Information Technology" -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212529"/>
                <w:sz w:val="22"/>
                <w:szCs w:val="22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color w:val="212529"/>
                <w:sz w:val="22"/>
                <w:szCs w:val="22"/>
                <w:highlight w:val="white"/>
              </w:rPr>
              <w:t>Virginia Evans, Jenny Dooley, Stanley Wright - Wyd. Express Publishing</w:t>
            </w:r>
          </w:p>
        </w:tc>
      </w:tr>
      <w:tr w:rsidR="00D06690" w14:paraId="3A3617E3" w14:textId="77777777">
        <w:tc>
          <w:tcPr>
            <w:tcW w:w="1725" w:type="dxa"/>
            <w:vAlign w:val="center"/>
          </w:tcPr>
          <w:p w14:paraId="05775ACC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Język niemiecki</w:t>
            </w:r>
          </w:p>
        </w:tc>
        <w:tc>
          <w:tcPr>
            <w:tcW w:w="1905" w:type="dxa"/>
            <w:vAlign w:val="center"/>
          </w:tcPr>
          <w:p w14:paraId="4EE2FB55" w14:textId="2790491B" w:rsidR="00D06690" w:rsidRDefault="00F0777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485" w:type="dxa"/>
          </w:tcPr>
          <w:p w14:paraId="74D0C0B2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077D5E2F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"Perfekt 1"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Podręcznik. Język niemiecki dla liceów i techników. - B. Jaroszewicz, J. Szumant, A. Wojdat - Niklewska - Wyd. Pearson Central Europe - 942/1/2019</w:t>
            </w:r>
          </w:p>
          <w:p w14:paraId="6F92EBBE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26ABA7A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"Perfekt 1"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Zeszyt ćwiczeń . Język niemiecki dla liceów i techników. - P. Dudek, D. Kin, M. Ostrowska - Wyd. Pearson Central Europe</w:t>
            </w:r>
          </w:p>
          <w:p w14:paraId="0380CE3D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F74ADA2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06690" w14:paraId="361E577E" w14:textId="77777777">
        <w:tc>
          <w:tcPr>
            <w:tcW w:w="1725" w:type="dxa"/>
            <w:vAlign w:val="center"/>
          </w:tcPr>
          <w:p w14:paraId="483F3901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Matematyka</w:t>
            </w:r>
          </w:p>
        </w:tc>
        <w:tc>
          <w:tcPr>
            <w:tcW w:w="1905" w:type="dxa"/>
            <w:vAlign w:val="center"/>
          </w:tcPr>
          <w:p w14:paraId="3C7AB787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Rozszerzony</w:t>
            </w:r>
          </w:p>
        </w:tc>
        <w:tc>
          <w:tcPr>
            <w:tcW w:w="10485" w:type="dxa"/>
          </w:tcPr>
          <w:p w14:paraId="4ADF798E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7A47094F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"Matematyka 1. Podręcznik do liceów i techników. Zakres rozszerzony"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M. Kurczab, E. Kurczab, E. Świda - Wyd. Pazdro - 979/1/2019</w:t>
            </w:r>
          </w:p>
          <w:p w14:paraId="123D1BE8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D643EAA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"Matematyka 1. Zbiór zadań do liceów i techników. Zakres rozszerzony"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M. Kurczab, E. Kurczab, E. Świda - Wyd. Pazdro</w:t>
            </w:r>
          </w:p>
          <w:p w14:paraId="19C4E01E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0D6A901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06690" w14:paraId="1D7A37F3" w14:textId="77777777">
        <w:tc>
          <w:tcPr>
            <w:tcW w:w="1725" w:type="dxa"/>
            <w:vAlign w:val="center"/>
          </w:tcPr>
          <w:p w14:paraId="450F453B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Historia</w:t>
            </w:r>
          </w:p>
        </w:tc>
        <w:tc>
          <w:tcPr>
            <w:tcW w:w="1905" w:type="dxa"/>
            <w:vAlign w:val="center"/>
          </w:tcPr>
          <w:p w14:paraId="75DFB4B5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485" w:type="dxa"/>
          </w:tcPr>
          <w:p w14:paraId="22248083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D62E5B2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highlight w:val="white"/>
              </w:rPr>
              <w:t xml:space="preserve">“Poznać przeszłość 1. Smartbook Historia”. 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Liceum i technikum . Zakres podstawowy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highlight w:val="white"/>
              </w:rPr>
              <w:t xml:space="preserve">. 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Edycja 2024.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-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Katarzyna Latos, Lidia Leszczyńska - Wydawnictwo Nowa Era - 1150/1/2022</w:t>
            </w:r>
          </w:p>
          <w:p w14:paraId="0612E224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06690" w14:paraId="62BDB36F" w14:textId="77777777">
        <w:tc>
          <w:tcPr>
            <w:tcW w:w="1725" w:type="dxa"/>
            <w:vAlign w:val="center"/>
          </w:tcPr>
          <w:p w14:paraId="74C139F2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Biologia</w:t>
            </w:r>
          </w:p>
        </w:tc>
        <w:tc>
          <w:tcPr>
            <w:tcW w:w="1905" w:type="dxa"/>
            <w:vAlign w:val="center"/>
          </w:tcPr>
          <w:p w14:paraId="33D8DC7F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485" w:type="dxa"/>
          </w:tcPr>
          <w:p w14:paraId="218FB70D" w14:textId="77777777" w:rsidR="00D06690" w:rsidRDefault="00D06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216E2911" w14:textId="77777777" w:rsidR="00D06690" w:rsidRDefault="00F73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"Nowa Biologia na czasie 1. - Smartbook".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Zakres podstawowy.  - Anna Helmin, Jolanta Holeczek  - Wyd.  Nowa Era - 1221/1/2024</w:t>
            </w:r>
          </w:p>
          <w:p w14:paraId="1A2A459F" w14:textId="77777777" w:rsidR="00D06690" w:rsidRDefault="00D0669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06690" w14:paraId="624AAAC4" w14:textId="77777777">
        <w:tc>
          <w:tcPr>
            <w:tcW w:w="1725" w:type="dxa"/>
            <w:vAlign w:val="center"/>
          </w:tcPr>
          <w:p w14:paraId="22999EE4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Geografia</w:t>
            </w:r>
          </w:p>
        </w:tc>
        <w:tc>
          <w:tcPr>
            <w:tcW w:w="1905" w:type="dxa"/>
            <w:vAlign w:val="center"/>
          </w:tcPr>
          <w:p w14:paraId="7A714413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485" w:type="dxa"/>
          </w:tcPr>
          <w:p w14:paraId="664D9665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498F8685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"Geografia 1"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Podręcznik dla szkoły ponadpodstawowej. Zakres podstawowy - Zbigniew Zaniewicz - Wyd. Operon - 1053/1/2019</w:t>
            </w:r>
          </w:p>
          <w:p w14:paraId="22287063" w14:textId="77777777" w:rsidR="00D06690" w:rsidRDefault="00F73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astępn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  <w:p w14:paraId="046C582A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"Geografia 2".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Podręcznik dla szkoły ponadpodstawowej. Zakres podstawowy - Agnieszka Maląg - Wyd. Operon; 1053/2/2020</w:t>
            </w:r>
          </w:p>
          <w:p w14:paraId="4B7F00B3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06690" w14:paraId="32A3459A" w14:textId="77777777">
        <w:tc>
          <w:tcPr>
            <w:tcW w:w="1725" w:type="dxa"/>
            <w:vAlign w:val="center"/>
          </w:tcPr>
          <w:p w14:paraId="658615F0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Edukacja dla bezpieczeństwa</w:t>
            </w:r>
          </w:p>
        </w:tc>
        <w:tc>
          <w:tcPr>
            <w:tcW w:w="1905" w:type="dxa"/>
            <w:vAlign w:val="center"/>
          </w:tcPr>
          <w:p w14:paraId="6404983D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485" w:type="dxa"/>
          </w:tcPr>
          <w:p w14:paraId="1F514643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0C01339D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“Edukacja dla bezpieczeństwa. Zakres podstawowy. NOWA EDYCJA.”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 Bogusława Breitkopf, Mariusz Cieśla - Wyd. WSiP - 992/2022/z1</w:t>
            </w:r>
          </w:p>
          <w:p w14:paraId="2525B526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06690" w14:paraId="126C848E" w14:textId="77777777">
        <w:trPr>
          <w:trHeight w:val="1026"/>
        </w:trPr>
        <w:tc>
          <w:tcPr>
            <w:tcW w:w="1725" w:type="dxa"/>
            <w:vAlign w:val="center"/>
          </w:tcPr>
          <w:p w14:paraId="3CB1F3C5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Informatyka </w:t>
            </w:r>
          </w:p>
        </w:tc>
        <w:tc>
          <w:tcPr>
            <w:tcW w:w="1905" w:type="dxa"/>
            <w:vAlign w:val="center"/>
          </w:tcPr>
          <w:p w14:paraId="11E1A9B5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Podstawowy </w:t>
            </w:r>
          </w:p>
        </w:tc>
        <w:tc>
          <w:tcPr>
            <w:tcW w:w="10485" w:type="dxa"/>
          </w:tcPr>
          <w:p w14:paraId="19382FC4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1B8D2FB9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"Informatyka. Podręcznik. Klasa 1. Zakres podstawowy. NOWA EDYCJA"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 W. Jochemczyk, K. Olędzka - Wyd. WSiP - 974/1/2022/z1</w:t>
            </w:r>
          </w:p>
        </w:tc>
      </w:tr>
      <w:tr w:rsidR="00D06690" w14:paraId="2A597A60" w14:textId="77777777">
        <w:trPr>
          <w:trHeight w:val="1026"/>
        </w:trPr>
        <w:tc>
          <w:tcPr>
            <w:tcW w:w="1725" w:type="dxa"/>
            <w:vAlign w:val="center"/>
          </w:tcPr>
          <w:p w14:paraId="682605D6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Biznes i Zarządzanie</w:t>
            </w:r>
          </w:p>
        </w:tc>
        <w:tc>
          <w:tcPr>
            <w:tcW w:w="1905" w:type="dxa"/>
            <w:vAlign w:val="center"/>
          </w:tcPr>
          <w:p w14:paraId="15BAE32C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Podstawowy </w:t>
            </w:r>
          </w:p>
        </w:tc>
        <w:tc>
          <w:tcPr>
            <w:tcW w:w="10485" w:type="dxa"/>
          </w:tcPr>
          <w:p w14:paraId="3DA9CF33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367EA48E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“Krok w biznes i zarządzanie 1” podręcznik do Biznesu i zarządzania dla liceum ogólnokształcącego i technikum. Zakres podstawowy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 Z. Makieła, T. Rachwał - Nowa Era - 1193/1/2023</w:t>
            </w:r>
          </w:p>
          <w:p w14:paraId="337BAAF0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06690" w14:paraId="04983A45" w14:textId="77777777">
        <w:tc>
          <w:tcPr>
            <w:tcW w:w="1725" w:type="dxa"/>
            <w:vAlign w:val="center"/>
          </w:tcPr>
          <w:p w14:paraId="45B88FC3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Religia </w:t>
            </w:r>
          </w:p>
        </w:tc>
        <w:tc>
          <w:tcPr>
            <w:tcW w:w="1905" w:type="dxa"/>
            <w:vAlign w:val="center"/>
          </w:tcPr>
          <w:p w14:paraId="54701257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485" w:type="dxa"/>
          </w:tcPr>
          <w:p w14:paraId="6A7C8006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45486003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"W poszukiwaniu wolności"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 red. ksiądz Marian Zając - Wyd. Gaudium - AZ-4-01/18</w:t>
            </w:r>
          </w:p>
        </w:tc>
      </w:tr>
      <w:tr w:rsidR="00D06690" w14:paraId="18FD9E1F" w14:textId="77777777">
        <w:trPr>
          <w:trHeight w:val="3013"/>
        </w:trPr>
        <w:tc>
          <w:tcPr>
            <w:tcW w:w="14115" w:type="dxa"/>
            <w:gridSpan w:val="3"/>
            <w:vAlign w:val="center"/>
          </w:tcPr>
          <w:p w14:paraId="5F00211C" w14:textId="77777777" w:rsidR="00D06690" w:rsidRDefault="00F7306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PRZEDMIOTY ZAWODOWE:</w:t>
            </w:r>
          </w:p>
          <w:p w14:paraId="23032A48" w14:textId="77777777" w:rsidR="00D06690" w:rsidRDefault="00D06690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B79D057" w14:textId="77777777" w:rsidR="00D06690" w:rsidRDefault="00F7306E">
            <w:pPr>
              <w:pStyle w:val="Nagwek1"/>
              <w:keepNext w:val="0"/>
              <w:keepLines w:val="0"/>
              <w:numPr>
                <w:ilvl w:val="0"/>
                <w:numId w:val="1"/>
              </w:numPr>
              <w:shd w:val="clear" w:color="auto" w:fill="FFFFFF"/>
              <w:spacing w:before="0" w:after="0"/>
              <w:outlineLvl w:val="0"/>
              <w:rPr>
                <w:sz w:val="22"/>
                <w:szCs w:val="22"/>
                <w:highlight w:val="white"/>
              </w:rPr>
            </w:pPr>
            <w:bookmarkStart w:id="0" w:name="_heading=h.ij8qedcdmfmf" w:colFirst="0" w:colLast="0"/>
            <w:bookmarkEnd w:id="0"/>
            <w:r>
              <w:rPr>
                <w:i/>
                <w:iCs/>
                <w:sz w:val="22"/>
                <w:szCs w:val="22"/>
                <w:highlight w:val="white"/>
              </w:rPr>
              <w:t>Urządzenia techniki komputerowej. Kwalifikacja INF.02. Podręcznik. Część 1</w:t>
            </w:r>
            <w:r>
              <w:rPr>
                <w:b w:val="0"/>
                <w:bCs w:val="0"/>
                <w:sz w:val="22"/>
                <w:szCs w:val="22"/>
                <w:highlight w:val="white"/>
              </w:rPr>
              <w:t xml:space="preserve"> -</w:t>
            </w:r>
            <w:r>
              <w:rPr>
                <w:i/>
                <w:iCs/>
                <w:sz w:val="22"/>
                <w:szCs w:val="22"/>
                <w:highlight w:val="white"/>
              </w:rPr>
              <w:t xml:space="preserve">  </w:t>
            </w:r>
            <w:r>
              <w:rPr>
                <w:b w:val="0"/>
                <w:bCs w:val="0"/>
                <w:sz w:val="22"/>
                <w:szCs w:val="22"/>
                <w:highlight w:val="white"/>
              </w:rPr>
              <w:t>Tomasz Klekot, Tomasz Marciniuk - Wydawnictwo: WSiP 2022</w:t>
            </w:r>
          </w:p>
          <w:p w14:paraId="1B3A7EB0" w14:textId="77777777" w:rsidR="00D06690" w:rsidRDefault="00D06690"/>
          <w:p w14:paraId="2E1ADAB0" w14:textId="77777777" w:rsidR="00D06690" w:rsidRDefault="00F7306E">
            <w:pPr>
              <w:pStyle w:val="Nagwek1"/>
              <w:keepNext w:val="0"/>
              <w:keepLines w:val="0"/>
              <w:numPr>
                <w:ilvl w:val="0"/>
                <w:numId w:val="1"/>
              </w:numPr>
              <w:shd w:val="clear" w:color="auto" w:fill="FFFFFF"/>
              <w:spacing w:before="0" w:after="0"/>
              <w:outlineLvl w:val="0"/>
              <w:rPr>
                <w:i/>
                <w:iCs/>
                <w:sz w:val="22"/>
                <w:szCs w:val="22"/>
                <w:highlight w:val="white"/>
              </w:rPr>
            </w:pPr>
            <w:bookmarkStart w:id="1" w:name="_heading=h.7ofw5uq9rq8z" w:colFirst="0" w:colLast="0"/>
            <w:bookmarkEnd w:id="1"/>
            <w:r>
              <w:rPr>
                <w:i/>
                <w:iCs/>
                <w:sz w:val="22"/>
                <w:szCs w:val="22"/>
                <w:highlight w:val="white"/>
              </w:rPr>
              <w:t xml:space="preserve">Systemy operacyjne. Kwalifikacja INF.02. Podręcznik. Część 2 - </w:t>
            </w:r>
            <w:r>
              <w:rPr>
                <w:b w:val="0"/>
                <w:bCs w:val="0"/>
                <w:sz w:val="22"/>
                <w:szCs w:val="22"/>
                <w:highlight w:val="white"/>
              </w:rPr>
              <w:t>Sylwia Osetek, Krzysztof Pytel - Wydawnictwo: WSiP 2022</w:t>
            </w:r>
          </w:p>
          <w:p w14:paraId="574466FB" w14:textId="77777777" w:rsidR="00D06690" w:rsidRDefault="00D06690"/>
          <w:p w14:paraId="762F8B3D" w14:textId="77777777" w:rsidR="00D06690" w:rsidRDefault="00F7306E">
            <w:pPr>
              <w:pStyle w:val="Nagwek1"/>
              <w:keepNext w:val="0"/>
              <w:keepLines w:val="0"/>
              <w:numPr>
                <w:ilvl w:val="0"/>
                <w:numId w:val="1"/>
              </w:numPr>
              <w:shd w:val="clear" w:color="auto" w:fill="FFFFFF"/>
              <w:spacing w:before="0" w:after="0"/>
              <w:outlineLvl w:val="0"/>
              <w:rPr>
                <w:i/>
                <w:iCs/>
                <w:sz w:val="22"/>
                <w:szCs w:val="22"/>
                <w:highlight w:val="white"/>
              </w:rPr>
            </w:pPr>
            <w:bookmarkStart w:id="2" w:name="_heading=h.o79xn8qrrqpq" w:colFirst="0" w:colLast="0"/>
            <w:bookmarkEnd w:id="2"/>
            <w:r>
              <w:rPr>
                <w:i/>
                <w:iCs/>
                <w:sz w:val="22"/>
                <w:szCs w:val="22"/>
                <w:highlight w:val="white"/>
              </w:rPr>
              <w:t xml:space="preserve">Sieci komputerowe. Kwalifikacja INF.02. Podręcznik. Część 3 -  </w:t>
            </w:r>
            <w:r>
              <w:rPr>
                <w:b w:val="0"/>
                <w:bCs w:val="0"/>
                <w:sz w:val="22"/>
                <w:szCs w:val="22"/>
                <w:highlight w:val="white"/>
              </w:rPr>
              <w:t>Sylwia Osetek, Krzysztof Pytel - Wydawnictwo: WSiP 2022</w:t>
            </w:r>
          </w:p>
        </w:tc>
      </w:tr>
    </w:tbl>
    <w:p w14:paraId="54A7C195" w14:textId="77777777" w:rsidR="00D06690" w:rsidRDefault="00D06690">
      <w:pPr>
        <w:rPr>
          <w:rFonts w:ascii="Calibri" w:eastAsia="Calibri" w:hAnsi="Calibri" w:cs="Calibri"/>
          <w:sz w:val="22"/>
          <w:szCs w:val="22"/>
        </w:rPr>
      </w:pPr>
    </w:p>
    <w:p w14:paraId="42BA656B" w14:textId="77777777" w:rsidR="00D06690" w:rsidRDefault="00D06690">
      <w:pPr>
        <w:rPr>
          <w:rFonts w:ascii="Calibri" w:eastAsia="Calibri" w:hAnsi="Calibri" w:cs="Calibri"/>
          <w:sz w:val="22"/>
          <w:szCs w:val="22"/>
        </w:rPr>
      </w:pPr>
    </w:p>
    <w:sectPr w:rsidR="00D06690">
      <w:pgSz w:w="16838" w:h="11906" w:orient="landscape"/>
      <w:pgMar w:top="1134" w:right="1418" w:bottom="1134" w:left="1418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B830E5A7-1F08-4566-BD54-6690E8B9FB2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3205E2F-6232-4F75-938A-D0AD720C67E7}"/>
    <w:embedBold r:id="rId3" w:fontKey="{FC813AFF-02A3-4840-80D2-2329E9F912EE}"/>
    <w:embedBoldItalic r:id="rId4" w:fontKey="{E13CD82E-2654-4FDD-AE28-3804FBE3E1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EADD861-5B42-4EDC-A1B0-C3AAB76DC2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45051B"/>
    <w:multiLevelType w:val="multilevel"/>
    <w:tmpl w:val="1D42CB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97414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690"/>
    <w:rsid w:val="00A009DA"/>
    <w:rsid w:val="00D06690"/>
    <w:rsid w:val="00F0777A"/>
    <w:rsid w:val="00F7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E446C"/>
  <w15:docId w15:val="{B0F30655-D07F-4825-BBBE-61F87EDC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center"/>
    </w:pPr>
    <w:rPr>
      <w:b/>
      <w:bCs/>
      <w:sz w:val="28"/>
      <w:szCs w:val="2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7BhlDgshiEhtFseyRugjg5rVEQ==">CgMxLjAyDmguaWo4cWVkY2RtZm1mMg5oLjdvZnc1dXE5cnE4ejIOaC5vNzl4bjhxcnJxcHE4AHIhMWlvb3VYYkdITnBHLS1Mdk0wTmRGUDBkVUkzaUN2VFM3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479</Words>
  <Characters>2880</Characters>
  <Application>Microsoft Office Word</Application>
  <DocSecurity>0</DocSecurity>
  <Lines>24</Lines>
  <Paragraphs>6</Paragraphs>
  <ScaleCrop>false</ScaleCrop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Zbigniew Sajda</cp:lastModifiedBy>
  <cp:revision>2</cp:revision>
  <dcterms:created xsi:type="dcterms:W3CDTF">2026-07-13T10:57:00Z</dcterms:created>
  <dcterms:modified xsi:type="dcterms:W3CDTF">2026-07-13T10:58:00Z</dcterms:modified>
</cp:coreProperties>
</file>